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3C" w:rsidRPr="00E62C3C" w:rsidRDefault="00E62C3C" w:rsidP="00E62C3C">
      <w:pPr>
        <w:jc w:val="center"/>
        <w:rPr>
          <w:color w:val="660066"/>
          <w:sz w:val="40"/>
          <w:szCs w:val="40"/>
        </w:rPr>
      </w:pPr>
      <w:r w:rsidRPr="00E62C3C">
        <w:rPr>
          <w:color w:val="660066"/>
          <w:sz w:val="40"/>
          <w:szCs w:val="40"/>
        </w:rPr>
        <w:t>April Grade 3 Vocabulary</w:t>
      </w:r>
    </w:p>
    <w:p w:rsidR="00E62C3C" w:rsidRDefault="00E62C3C" w:rsidP="00E62C3C">
      <w:pPr>
        <w:rPr>
          <w:sz w:val="40"/>
          <w:szCs w:val="40"/>
        </w:rPr>
      </w:pPr>
    </w:p>
    <w:p w:rsidR="00E62C3C" w:rsidRDefault="00E62C3C" w:rsidP="00E62C3C">
      <w:pPr>
        <w:jc w:val="center"/>
        <w:rPr>
          <w:i/>
          <w:sz w:val="40"/>
          <w:szCs w:val="40"/>
        </w:rPr>
      </w:pPr>
      <w:r w:rsidRPr="009A4390">
        <w:rPr>
          <w:i/>
          <w:color w:val="660066"/>
          <w:sz w:val="40"/>
          <w:szCs w:val="40"/>
        </w:rPr>
        <w:t xml:space="preserve">Prefixes </w:t>
      </w:r>
      <w:r>
        <w:rPr>
          <w:i/>
          <w:sz w:val="40"/>
          <w:szCs w:val="40"/>
        </w:rPr>
        <w:t>~ a word part added to the beginning of a word</w:t>
      </w:r>
    </w:p>
    <w:p w:rsidR="00E62C3C" w:rsidRDefault="00E62C3C" w:rsidP="00E62C3C">
      <w:pPr>
        <w:jc w:val="center"/>
        <w:rPr>
          <w:i/>
          <w:sz w:val="20"/>
          <w:szCs w:val="20"/>
        </w:rPr>
      </w:pPr>
    </w:p>
    <w:p w:rsidR="00E62C3C" w:rsidRPr="00CA2137" w:rsidRDefault="00E62C3C" w:rsidP="00E62C3C">
      <w:pPr>
        <w:rPr>
          <w:i/>
          <w:sz w:val="20"/>
          <w:szCs w:val="20"/>
        </w:rPr>
      </w:pPr>
    </w:p>
    <w:p w:rsidR="00E62C3C" w:rsidRDefault="00E62C3C" w:rsidP="00E62C3C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E62C3C" w:rsidRDefault="00E62C3C" w:rsidP="00E62C3C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62C3C" w:rsidRPr="00A4437F" w:rsidTr="00E62C3C">
        <w:trPr>
          <w:trHeight w:val="566"/>
        </w:trPr>
        <w:tc>
          <w:tcPr>
            <w:tcW w:w="4428" w:type="dxa"/>
          </w:tcPr>
          <w:p w:rsidR="00E62C3C" w:rsidRPr="00822938" w:rsidRDefault="00E62C3C" w:rsidP="00E62C3C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E62C3C" w:rsidRPr="00822938" w:rsidRDefault="00E62C3C" w:rsidP="00E62C3C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E62C3C" w:rsidRPr="00A4437F" w:rsidTr="00E62C3C">
        <w:tc>
          <w:tcPr>
            <w:tcW w:w="4428" w:type="dxa"/>
          </w:tcPr>
          <w:p w:rsidR="00E62C3C" w:rsidRPr="00A4437F" w:rsidRDefault="009A4390" w:rsidP="00E62C3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</w:t>
            </w:r>
            <w:r w:rsidR="00E62C3C">
              <w:rPr>
                <w:sz w:val="40"/>
                <w:szCs w:val="40"/>
              </w:rPr>
              <w:t>is</w:t>
            </w:r>
            <w:proofErr w:type="spellEnd"/>
            <w:r w:rsidR="00E62C3C">
              <w:rPr>
                <w:sz w:val="40"/>
                <w:szCs w:val="40"/>
              </w:rPr>
              <w:t>-</w:t>
            </w:r>
          </w:p>
        </w:tc>
        <w:tc>
          <w:tcPr>
            <w:tcW w:w="4428" w:type="dxa"/>
          </w:tcPr>
          <w:p w:rsidR="00E62C3C" w:rsidRPr="003005AA" w:rsidRDefault="00E62C3C" w:rsidP="00E6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badly</w:t>
            </w:r>
          </w:p>
        </w:tc>
      </w:tr>
      <w:tr w:rsidR="00E62C3C" w:rsidRPr="00A4437F" w:rsidTr="00E62C3C">
        <w:tc>
          <w:tcPr>
            <w:tcW w:w="4428" w:type="dxa"/>
          </w:tcPr>
          <w:p w:rsidR="00E62C3C" w:rsidRPr="00822938" w:rsidRDefault="009A4390" w:rsidP="00E62C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E62C3C">
              <w:rPr>
                <w:sz w:val="40"/>
                <w:szCs w:val="40"/>
              </w:rPr>
              <w:t>n- / un-</w:t>
            </w:r>
          </w:p>
        </w:tc>
        <w:tc>
          <w:tcPr>
            <w:tcW w:w="4428" w:type="dxa"/>
          </w:tcPr>
          <w:p w:rsidR="00E62C3C" w:rsidRPr="003005AA" w:rsidRDefault="00E62C3C" w:rsidP="00E6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</w:p>
        </w:tc>
      </w:tr>
      <w:tr w:rsidR="00E62C3C" w:rsidRPr="00A4437F" w:rsidTr="00E62C3C">
        <w:tc>
          <w:tcPr>
            <w:tcW w:w="4428" w:type="dxa"/>
          </w:tcPr>
          <w:p w:rsidR="00E62C3C" w:rsidRPr="00A4437F" w:rsidRDefault="009A4390" w:rsidP="00E62C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E62C3C">
              <w:rPr>
                <w:sz w:val="40"/>
                <w:szCs w:val="40"/>
              </w:rPr>
              <w:t>ub-</w:t>
            </w:r>
          </w:p>
        </w:tc>
        <w:tc>
          <w:tcPr>
            <w:tcW w:w="4428" w:type="dxa"/>
          </w:tcPr>
          <w:p w:rsidR="00E62C3C" w:rsidRPr="003005AA" w:rsidRDefault="00E62C3C" w:rsidP="00E6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</w:t>
            </w:r>
          </w:p>
        </w:tc>
      </w:tr>
      <w:tr w:rsidR="00E62C3C" w:rsidRPr="00A4437F" w:rsidTr="00E62C3C">
        <w:tc>
          <w:tcPr>
            <w:tcW w:w="4428" w:type="dxa"/>
          </w:tcPr>
          <w:p w:rsidR="00E62C3C" w:rsidRPr="00A4437F" w:rsidRDefault="009A4390" w:rsidP="00E62C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bookmarkStart w:id="0" w:name="_GoBack"/>
            <w:bookmarkEnd w:id="0"/>
            <w:r w:rsidR="00E62C3C">
              <w:rPr>
                <w:sz w:val="40"/>
                <w:szCs w:val="40"/>
              </w:rPr>
              <w:t>e-</w:t>
            </w:r>
          </w:p>
        </w:tc>
        <w:tc>
          <w:tcPr>
            <w:tcW w:w="4428" w:type="dxa"/>
          </w:tcPr>
          <w:p w:rsidR="00E62C3C" w:rsidRPr="003005AA" w:rsidRDefault="00E62C3C" w:rsidP="00E6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again</w:t>
            </w:r>
          </w:p>
        </w:tc>
      </w:tr>
      <w:tr w:rsidR="00E62C3C" w:rsidRPr="00F977B8" w:rsidTr="00E62C3C"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</w:t>
            </w:r>
            <w:r w:rsidR="00E62C3C">
              <w:rPr>
                <w:sz w:val="40"/>
                <w:szCs w:val="40"/>
              </w:rPr>
              <w:t>is</w:t>
            </w:r>
            <w:proofErr w:type="spellEnd"/>
            <w:r w:rsidR="00E62C3C">
              <w:rPr>
                <w:sz w:val="40"/>
                <w:szCs w:val="40"/>
              </w:rPr>
              <w:t>/be/have</w:t>
            </w:r>
          </w:p>
        </w:tc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m</w:t>
            </w:r>
            <w:r w:rsidR="00E62C3C">
              <w:rPr>
                <w:sz w:val="40"/>
                <w:szCs w:val="40"/>
              </w:rPr>
              <w:t>is</w:t>
            </w:r>
            <w:proofErr w:type="spellEnd"/>
            <w:r w:rsidR="00E62C3C">
              <w:rPr>
                <w:sz w:val="40"/>
                <w:szCs w:val="40"/>
              </w:rPr>
              <w:t xml:space="preserve">/lead ~ </w:t>
            </w:r>
            <w:r w:rsidR="00E62C3C">
              <w:rPr>
                <w:sz w:val="20"/>
                <w:szCs w:val="20"/>
              </w:rPr>
              <w:t>giving the wrong idea</w:t>
            </w:r>
          </w:p>
        </w:tc>
      </w:tr>
      <w:tr w:rsidR="00E62C3C" w:rsidRPr="00F977B8" w:rsidTr="00E62C3C">
        <w:tc>
          <w:tcPr>
            <w:tcW w:w="4428" w:type="dxa"/>
          </w:tcPr>
          <w:p w:rsidR="00E62C3C" w:rsidRPr="00F977B8" w:rsidRDefault="009A4390" w:rsidP="00E62C3C">
            <w:pPr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</w:t>
            </w:r>
            <w:r w:rsidR="00E62C3C">
              <w:rPr>
                <w:sz w:val="40"/>
                <w:szCs w:val="40"/>
              </w:rPr>
              <w:t>is</w:t>
            </w:r>
            <w:proofErr w:type="spellEnd"/>
            <w:r w:rsidR="00E62C3C">
              <w:rPr>
                <w:sz w:val="40"/>
                <w:szCs w:val="40"/>
              </w:rPr>
              <w:t>/trust</w:t>
            </w:r>
          </w:p>
        </w:tc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</w:t>
            </w:r>
            <w:r w:rsidR="00E62C3C">
              <w:rPr>
                <w:sz w:val="40"/>
                <w:szCs w:val="40"/>
              </w:rPr>
              <w:t>is</w:t>
            </w:r>
            <w:proofErr w:type="spellEnd"/>
            <w:r w:rsidR="00E62C3C">
              <w:rPr>
                <w:sz w:val="40"/>
                <w:szCs w:val="40"/>
              </w:rPr>
              <w:t>/place</w:t>
            </w:r>
          </w:p>
        </w:tc>
      </w:tr>
      <w:tr w:rsidR="00E62C3C" w:rsidRPr="00F977B8" w:rsidTr="00E62C3C"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i</w:t>
            </w:r>
            <w:r w:rsidR="00E62C3C">
              <w:rPr>
                <w:sz w:val="40"/>
                <w:szCs w:val="40"/>
              </w:rPr>
              <w:t>n/</w:t>
            </w:r>
            <w:proofErr w:type="spellStart"/>
            <w:r w:rsidR="00E62C3C">
              <w:rPr>
                <w:sz w:val="40"/>
                <w:szCs w:val="40"/>
              </w:rPr>
              <w:t>dir</w:t>
            </w:r>
            <w:proofErr w:type="spellEnd"/>
            <w:r w:rsidR="00E62C3C">
              <w:rPr>
                <w:sz w:val="40"/>
                <w:szCs w:val="40"/>
              </w:rPr>
              <w:t>/</w:t>
            </w:r>
            <w:proofErr w:type="spellStart"/>
            <w:r w:rsidR="00E62C3C">
              <w:rPr>
                <w:sz w:val="40"/>
                <w:szCs w:val="40"/>
              </w:rPr>
              <w:t>ect</w:t>
            </w:r>
            <w:proofErr w:type="spellEnd"/>
            <w:r w:rsidR="00E62C3C">
              <w:rPr>
                <w:sz w:val="40"/>
                <w:szCs w:val="40"/>
              </w:rPr>
              <w:t xml:space="preserve"> ~</w:t>
            </w:r>
            <w:r w:rsidR="00E62C3C">
              <w:rPr>
                <w:sz w:val="20"/>
                <w:szCs w:val="20"/>
              </w:rPr>
              <w:t xml:space="preserve"> go long way around</w:t>
            </w:r>
          </w:p>
        </w:tc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E62C3C">
              <w:rPr>
                <w:sz w:val="40"/>
                <w:szCs w:val="40"/>
              </w:rPr>
              <w:t>n/ac/</w:t>
            </w:r>
            <w:proofErr w:type="spellStart"/>
            <w:r w:rsidR="00E62C3C">
              <w:rPr>
                <w:sz w:val="40"/>
                <w:szCs w:val="40"/>
              </w:rPr>
              <w:t>tive</w:t>
            </w:r>
            <w:proofErr w:type="spellEnd"/>
          </w:p>
        </w:tc>
      </w:tr>
      <w:tr w:rsidR="00E62C3C" w:rsidRPr="00F977B8" w:rsidTr="00E62C3C"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i</w:t>
            </w:r>
            <w:r w:rsidR="00E62C3C">
              <w:rPr>
                <w:sz w:val="40"/>
                <w:szCs w:val="40"/>
              </w:rPr>
              <w:t xml:space="preserve">n/form/al ~ </w:t>
            </w:r>
            <w:r w:rsidR="00E62C3C">
              <w:rPr>
                <w:sz w:val="20"/>
                <w:szCs w:val="20"/>
              </w:rPr>
              <w:t>playful</w:t>
            </w:r>
          </w:p>
        </w:tc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E62C3C">
              <w:rPr>
                <w:sz w:val="40"/>
                <w:szCs w:val="40"/>
              </w:rPr>
              <w:t>n/</w:t>
            </w:r>
            <w:proofErr w:type="spellStart"/>
            <w:r w:rsidR="00E62C3C">
              <w:rPr>
                <w:sz w:val="40"/>
                <w:szCs w:val="40"/>
              </w:rPr>
              <w:t>vis</w:t>
            </w:r>
            <w:proofErr w:type="spellEnd"/>
            <w:r w:rsidR="00E62C3C">
              <w:rPr>
                <w:sz w:val="40"/>
                <w:szCs w:val="40"/>
              </w:rPr>
              <w:t>/</w:t>
            </w:r>
            <w:proofErr w:type="spellStart"/>
            <w:r w:rsidR="00E62C3C">
              <w:rPr>
                <w:sz w:val="40"/>
                <w:szCs w:val="40"/>
              </w:rPr>
              <w:t>i</w:t>
            </w:r>
            <w:proofErr w:type="spellEnd"/>
            <w:r w:rsidR="00E62C3C">
              <w:rPr>
                <w:sz w:val="40"/>
                <w:szCs w:val="40"/>
              </w:rPr>
              <w:t>/</w:t>
            </w:r>
            <w:proofErr w:type="spellStart"/>
            <w:r w:rsidR="00E62C3C">
              <w:rPr>
                <w:sz w:val="40"/>
                <w:szCs w:val="40"/>
              </w:rPr>
              <w:t>ble</w:t>
            </w:r>
            <w:proofErr w:type="spellEnd"/>
          </w:p>
        </w:tc>
      </w:tr>
      <w:tr w:rsidR="00E62C3C" w:rsidRPr="00F977B8" w:rsidTr="00E62C3C"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="00E62C3C">
              <w:rPr>
                <w:sz w:val="40"/>
                <w:szCs w:val="40"/>
              </w:rPr>
              <w:t>n/fold</w:t>
            </w:r>
          </w:p>
        </w:tc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="00E62C3C">
              <w:rPr>
                <w:sz w:val="40"/>
                <w:szCs w:val="40"/>
              </w:rPr>
              <w:t>n/</w:t>
            </w:r>
            <w:proofErr w:type="spellStart"/>
            <w:r w:rsidR="00E62C3C">
              <w:rPr>
                <w:sz w:val="40"/>
                <w:szCs w:val="40"/>
              </w:rPr>
              <w:t>cov</w:t>
            </w:r>
            <w:proofErr w:type="spellEnd"/>
            <w:r w:rsidR="00E62C3C">
              <w:rPr>
                <w:sz w:val="40"/>
                <w:szCs w:val="40"/>
              </w:rPr>
              <w:t>/</w:t>
            </w:r>
            <w:proofErr w:type="spellStart"/>
            <w:r w:rsidR="00E62C3C">
              <w:rPr>
                <w:sz w:val="40"/>
                <w:szCs w:val="40"/>
              </w:rPr>
              <w:t>er</w:t>
            </w:r>
            <w:proofErr w:type="spellEnd"/>
          </w:p>
        </w:tc>
      </w:tr>
      <w:tr w:rsidR="00E62C3C" w:rsidRPr="00F977B8" w:rsidTr="00E62C3C"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="00E62C3C">
              <w:rPr>
                <w:sz w:val="40"/>
                <w:szCs w:val="40"/>
              </w:rPr>
              <w:t>n/e/</w:t>
            </w:r>
            <w:proofErr w:type="spellStart"/>
            <w:r w:rsidR="00E62C3C">
              <w:rPr>
                <w:sz w:val="40"/>
                <w:szCs w:val="40"/>
              </w:rPr>
              <w:t>qual</w:t>
            </w:r>
            <w:proofErr w:type="spellEnd"/>
          </w:p>
        </w:tc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un/</w:t>
            </w:r>
            <w:proofErr w:type="spellStart"/>
            <w:r>
              <w:rPr>
                <w:sz w:val="40"/>
                <w:szCs w:val="40"/>
              </w:rPr>
              <w:t>ea</w:t>
            </w:r>
            <w:r w:rsidR="00E62C3C">
              <w:rPr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>/</w:t>
            </w:r>
            <w:r w:rsidR="00E62C3C">
              <w:rPr>
                <w:sz w:val="40"/>
                <w:szCs w:val="40"/>
              </w:rPr>
              <w:t xml:space="preserve">y ~ </w:t>
            </w:r>
            <w:r w:rsidR="00E62C3C">
              <w:rPr>
                <w:sz w:val="20"/>
                <w:szCs w:val="20"/>
              </w:rPr>
              <w:t>not sure</w:t>
            </w:r>
          </w:p>
        </w:tc>
      </w:tr>
      <w:tr w:rsidR="00E62C3C" w:rsidRPr="00F977B8" w:rsidTr="00E62C3C">
        <w:trPr>
          <w:trHeight w:val="323"/>
        </w:trPr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s</w:t>
            </w:r>
            <w:r w:rsidR="00E62C3C">
              <w:rPr>
                <w:sz w:val="40"/>
                <w:szCs w:val="40"/>
              </w:rPr>
              <w:t>ub/</w:t>
            </w:r>
            <w:proofErr w:type="spellStart"/>
            <w:r w:rsidR="00E62C3C">
              <w:rPr>
                <w:sz w:val="40"/>
                <w:szCs w:val="40"/>
              </w:rPr>
              <w:t>ti</w:t>
            </w:r>
            <w:proofErr w:type="spellEnd"/>
            <w:r w:rsidR="00E62C3C">
              <w:rPr>
                <w:sz w:val="40"/>
                <w:szCs w:val="40"/>
              </w:rPr>
              <w:t>/</w:t>
            </w:r>
            <w:proofErr w:type="spellStart"/>
            <w:r w:rsidR="00E62C3C">
              <w:rPr>
                <w:sz w:val="40"/>
                <w:szCs w:val="40"/>
              </w:rPr>
              <w:t>tle</w:t>
            </w:r>
            <w:proofErr w:type="spellEnd"/>
            <w:r w:rsidR="00E62C3C">
              <w:rPr>
                <w:sz w:val="40"/>
                <w:szCs w:val="40"/>
              </w:rPr>
              <w:t xml:space="preserve"> ~ </w:t>
            </w:r>
            <w:r w:rsidR="00E62C3C">
              <w:rPr>
                <w:sz w:val="20"/>
                <w:szCs w:val="20"/>
              </w:rPr>
              <w:t>title below the main title</w:t>
            </w:r>
          </w:p>
        </w:tc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s</w:t>
            </w:r>
            <w:r w:rsidR="00E62C3C">
              <w:rPr>
                <w:sz w:val="40"/>
                <w:szCs w:val="40"/>
              </w:rPr>
              <w:t>ub/to/</w:t>
            </w:r>
            <w:proofErr w:type="spellStart"/>
            <w:r w:rsidR="00E62C3C">
              <w:rPr>
                <w:sz w:val="40"/>
                <w:szCs w:val="40"/>
              </w:rPr>
              <w:t>tal</w:t>
            </w:r>
            <w:proofErr w:type="spellEnd"/>
            <w:r w:rsidR="00E62C3C">
              <w:rPr>
                <w:sz w:val="40"/>
                <w:szCs w:val="40"/>
              </w:rPr>
              <w:t xml:space="preserve"> ~  </w:t>
            </w:r>
            <w:r w:rsidR="00E62C3C">
              <w:rPr>
                <w:sz w:val="20"/>
                <w:szCs w:val="20"/>
              </w:rPr>
              <w:t>not the whole total</w:t>
            </w:r>
          </w:p>
        </w:tc>
      </w:tr>
      <w:tr w:rsidR="00E62C3C" w:rsidRPr="00F977B8" w:rsidTr="00E62C3C"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E62C3C">
              <w:rPr>
                <w:sz w:val="40"/>
                <w:szCs w:val="40"/>
              </w:rPr>
              <w:t>ub</w:t>
            </w:r>
            <w:r>
              <w:rPr>
                <w:sz w:val="40"/>
                <w:szCs w:val="40"/>
              </w:rPr>
              <w:t>/ma/</w:t>
            </w:r>
            <w:proofErr w:type="spellStart"/>
            <w:r>
              <w:rPr>
                <w:sz w:val="40"/>
                <w:szCs w:val="40"/>
              </w:rPr>
              <w:t>r</w:t>
            </w:r>
            <w:r w:rsidR="00E62C3C">
              <w:rPr>
                <w:sz w:val="40"/>
                <w:szCs w:val="40"/>
              </w:rPr>
              <w:t>ine</w:t>
            </w:r>
            <w:proofErr w:type="spellEnd"/>
          </w:p>
        </w:tc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s</w:t>
            </w:r>
            <w:r w:rsidR="00E62C3C">
              <w:rPr>
                <w:sz w:val="40"/>
                <w:szCs w:val="40"/>
              </w:rPr>
              <w:t xml:space="preserve">ub/nor/mal ~ </w:t>
            </w:r>
            <w:r w:rsidR="00E62C3C">
              <w:rPr>
                <w:sz w:val="20"/>
                <w:szCs w:val="20"/>
              </w:rPr>
              <w:t>below average</w:t>
            </w:r>
          </w:p>
        </w:tc>
      </w:tr>
      <w:tr w:rsidR="00E62C3C" w:rsidRPr="00F977B8" w:rsidTr="00E62C3C">
        <w:tc>
          <w:tcPr>
            <w:tcW w:w="4428" w:type="dxa"/>
          </w:tcPr>
          <w:p w:rsidR="00E62C3C" w:rsidRPr="00F977B8" w:rsidRDefault="009A4390" w:rsidP="00E62C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="00E62C3C">
              <w:rPr>
                <w:sz w:val="40"/>
                <w:szCs w:val="40"/>
              </w:rPr>
              <w:t>e/count</w:t>
            </w:r>
          </w:p>
        </w:tc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r</w:t>
            </w:r>
            <w:r w:rsidR="00E62C3C">
              <w:rPr>
                <w:sz w:val="40"/>
                <w:szCs w:val="40"/>
              </w:rPr>
              <w:t>e/n</w:t>
            </w:r>
            <w:r w:rsidR="00E62C3C" w:rsidRPr="00E62C3C">
              <w:rPr>
                <w:sz w:val="40"/>
                <w:szCs w:val="40"/>
              </w:rPr>
              <w:t>ew</w:t>
            </w:r>
            <w:r w:rsidR="00E62C3C">
              <w:rPr>
                <w:sz w:val="40"/>
                <w:szCs w:val="40"/>
              </w:rPr>
              <w:t xml:space="preserve"> ~ </w:t>
            </w:r>
            <w:proofErr w:type="spellStart"/>
            <w:r w:rsidR="00E62C3C">
              <w:rPr>
                <w:sz w:val="20"/>
                <w:szCs w:val="20"/>
              </w:rPr>
              <w:t>beging</w:t>
            </w:r>
            <w:proofErr w:type="spellEnd"/>
            <w:r w:rsidR="00E62C3C">
              <w:rPr>
                <w:sz w:val="20"/>
                <w:szCs w:val="20"/>
              </w:rPr>
              <w:t xml:space="preserve"> </w:t>
            </w:r>
            <w:proofErr w:type="spellStart"/>
            <w:r w:rsidR="00E62C3C">
              <w:rPr>
                <w:sz w:val="20"/>
                <w:szCs w:val="20"/>
              </w:rPr>
              <w:t>afain</w:t>
            </w:r>
            <w:proofErr w:type="spellEnd"/>
          </w:p>
        </w:tc>
      </w:tr>
      <w:tr w:rsidR="00E62C3C" w:rsidRPr="00F977B8" w:rsidTr="00E62C3C">
        <w:trPr>
          <w:trHeight w:val="575"/>
        </w:trPr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r</w:t>
            </w:r>
            <w:r w:rsidR="00E62C3C">
              <w:rPr>
                <w:sz w:val="40"/>
                <w:szCs w:val="40"/>
              </w:rPr>
              <w:t xml:space="preserve">e/view ~ </w:t>
            </w:r>
            <w:r w:rsidR="00E62C3C">
              <w:rPr>
                <w:sz w:val="20"/>
                <w:szCs w:val="20"/>
              </w:rPr>
              <w:t>look again</w:t>
            </w:r>
          </w:p>
        </w:tc>
        <w:tc>
          <w:tcPr>
            <w:tcW w:w="4428" w:type="dxa"/>
          </w:tcPr>
          <w:p w:rsidR="00E62C3C" w:rsidRPr="00E62C3C" w:rsidRDefault="009A4390" w:rsidP="00E62C3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r</w:t>
            </w:r>
            <w:r w:rsidR="00E62C3C">
              <w:rPr>
                <w:sz w:val="40"/>
                <w:szCs w:val="40"/>
              </w:rPr>
              <w:t xml:space="preserve">e/call ~ </w:t>
            </w:r>
            <w:r w:rsidR="00E62C3C">
              <w:rPr>
                <w:sz w:val="20"/>
                <w:szCs w:val="20"/>
              </w:rPr>
              <w:t>remember</w:t>
            </w:r>
          </w:p>
        </w:tc>
      </w:tr>
    </w:tbl>
    <w:p w:rsidR="00E62C3C" w:rsidRDefault="00E62C3C" w:rsidP="00E62C3C">
      <w:pPr>
        <w:rPr>
          <w:sz w:val="40"/>
          <w:szCs w:val="40"/>
        </w:rPr>
      </w:pPr>
    </w:p>
    <w:p w:rsidR="00E62C3C" w:rsidRDefault="00E62C3C" w:rsidP="00E62C3C">
      <w:pPr>
        <w:rPr>
          <w:sz w:val="40"/>
          <w:szCs w:val="40"/>
        </w:rPr>
      </w:pPr>
    </w:p>
    <w:p w:rsidR="00E62C3C" w:rsidRDefault="00E62C3C" w:rsidP="00E62C3C">
      <w:pPr>
        <w:rPr>
          <w:sz w:val="40"/>
          <w:szCs w:val="40"/>
        </w:rPr>
      </w:pPr>
    </w:p>
    <w:p w:rsidR="00E62C3C" w:rsidRDefault="00E62C3C" w:rsidP="00E62C3C">
      <w:pPr>
        <w:rPr>
          <w:sz w:val="40"/>
          <w:szCs w:val="40"/>
        </w:rPr>
      </w:pPr>
    </w:p>
    <w:p w:rsidR="00E62C3C" w:rsidRPr="00F977B8" w:rsidRDefault="00E62C3C" w:rsidP="00E62C3C">
      <w:pPr>
        <w:rPr>
          <w:sz w:val="40"/>
          <w:szCs w:val="40"/>
        </w:rPr>
      </w:pPr>
    </w:p>
    <w:p w:rsidR="00E62C3C" w:rsidRPr="00822938" w:rsidRDefault="00E62C3C" w:rsidP="00E62C3C">
      <w:pPr>
        <w:rPr>
          <w:sz w:val="20"/>
          <w:szCs w:val="20"/>
        </w:rPr>
      </w:pPr>
    </w:p>
    <w:p w:rsidR="00E62C3C" w:rsidRPr="00955CDB" w:rsidRDefault="00E62C3C" w:rsidP="00E62C3C">
      <w:pPr>
        <w:rPr>
          <w:sz w:val="32"/>
          <w:szCs w:val="32"/>
        </w:rPr>
      </w:pPr>
      <w:r w:rsidRPr="00955CDB">
        <w:rPr>
          <w:sz w:val="32"/>
          <w:szCs w:val="32"/>
        </w:rPr>
        <w:t>What we know about syllable division to decode words:</w:t>
      </w:r>
    </w:p>
    <w:p w:rsidR="00E62C3C" w:rsidRPr="00955CDB" w:rsidRDefault="00E62C3C" w:rsidP="00E62C3C">
      <w:pPr>
        <w:rPr>
          <w:sz w:val="32"/>
          <w:szCs w:val="32"/>
        </w:rPr>
      </w:pPr>
    </w:p>
    <w:p w:rsidR="00E62C3C" w:rsidRPr="00955CDB" w:rsidRDefault="00E62C3C" w:rsidP="00E62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>Every syllable has a vowel.  Locate vowels.</w:t>
      </w:r>
    </w:p>
    <w:p w:rsidR="00E62C3C" w:rsidRPr="00955CDB" w:rsidRDefault="00E62C3C" w:rsidP="00E62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>The magic e makes the vowel say its name and is part of the syllable, not a separate syllable.</w:t>
      </w:r>
    </w:p>
    <w:p w:rsidR="00E62C3C" w:rsidRPr="00955CDB" w:rsidRDefault="00E62C3C" w:rsidP="00E62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 xml:space="preserve">2 </w:t>
      </w:r>
      <w:r w:rsidRPr="00955CDB">
        <w:rPr>
          <w:sz w:val="32"/>
          <w:szCs w:val="32"/>
          <w:u w:val="single"/>
        </w:rPr>
        <w:t xml:space="preserve">usual </w:t>
      </w:r>
      <w:r w:rsidRPr="00955CDB">
        <w:rPr>
          <w:sz w:val="32"/>
          <w:szCs w:val="32"/>
        </w:rPr>
        <w:t xml:space="preserve">vowel combinations stay together as part of 1 syllable ~ </w:t>
      </w:r>
      <w:proofErr w:type="spellStart"/>
      <w:r w:rsidRPr="00955CDB">
        <w:rPr>
          <w:color w:val="FF0000"/>
          <w:sz w:val="32"/>
          <w:szCs w:val="32"/>
        </w:rPr>
        <w:t>ai</w:t>
      </w:r>
      <w:proofErr w:type="spellEnd"/>
      <w:r w:rsidRPr="00955CDB">
        <w:rPr>
          <w:color w:val="FF0000"/>
          <w:sz w:val="32"/>
          <w:szCs w:val="32"/>
        </w:rPr>
        <w:t xml:space="preserve">, au, aw, ay, </w:t>
      </w:r>
      <w:proofErr w:type="spellStart"/>
      <w:r w:rsidRPr="00955CDB">
        <w:rPr>
          <w:color w:val="FF0000"/>
          <w:sz w:val="32"/>
          <w:szCs w:val="32"/>
        </w:rPr>
        <w:t>ee</w:t>
      </w:r>
      <w:proofErr w:type="spellEnd"/>
      <w:r w:rsidRPr="00955CDB">
        <w:rPr>
          <w:color w:val="FF0000"/>
          <w:sz w:val="32"/>
          <w:szCs w:val="32"/>
        </w:rPr>
        <w:t xml:space="preserve">, ea, eigh, ie, </w:t>
      </w:r>
      <w:proofErr w:type="spellStart"/>
      <w:r w:rsidRPr="00955CDB">
        <w:rPr>
          <w:color w:val="FF0000"/>
          <w:sz w:val="32"/>
          <w:szCs w:val="32"/>
        </w:rPr>
        <w:t>igh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oa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ou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ow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oi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oy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oo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ui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ue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uy</w:t>
      </w:r>
      <w:proofErr w:type="spellEnd"/>
      <w:r w:rsidRPr="00955CDB">
        <w:rPr>
          <w:sz w:val="32"/>
          <w:szCs w:val="32"/>
        </w:rPr>
        <w:t xml:space="preserve">.  Unusual combinations are divided, as in </w:t>
      </w:r>
      <w:proofErr w:type="spellStart"/>
      <w:proofErr w:type="gramStart"/>
      <w:r w:rsidRPr="00955CDB">
        <w:rPr>
          <w:i/>
          <w:sz w:val="32"/>
          <w:szCs w:val="32"/>
        </w:rPr>
        <w:t>io</w:t>
      </w:r>
      <w:proofErr w:type="spellEnd"/>
      <w:proofErr w:type="gramEnd"/>
      <w:r w:rsidRPr="00955CDB">
        <w:rPr>
          <w:i/>
          <w:sz w:val="32"/>
          <w:szCs w:val="32"/>
        </w:rPr>
        <w:t xml:space="preserve"> </w:t>
      </w:r>
      <w:r w:rsidRPr="00955CDB">
        <w:rPr>
          <w:sz w:val="32"/>
          <w:szCs w:val="32"/>
        </w:rPr>
        <w:t xml:space="preserve">in </w:t>
      </w:r>
      <w:proofErr w:type="spellStart"/>
      <w:r w:rsidRPr="00955CDB">
        <w:rPr>
          <w:sz w:val="32"/>
          <w:szCs w:val="32"/>
        </w:rPr>
        <w:t>rav</w:t>
      </w:r>
      <w:proofErr w:type="spellEnd"/>
      <w:r w:rsidRPr="00955CDB">
        <w:rPr>
          <w:sz w:val="32"/>
          <w:szCs w:val="32"/>
        </w:rPr>
        <w:t>/</w:t>
      </w:r>
      <w:proofErr w:type="spellStart"/>
      <w:r w:rsidRPr="00955CDB">
        <w:rPr>
          <w:sz w:val="32"/>
          <w:szCs w:val="32"/>
        </w:rPr>
        <w:t>i</w:t>
      </w:r>
      <w:proofErr w:type="spellEnd"/>
      <w:r w:rsidRPr="00955CDB">
        <w:rPr>
          <w:sz w:val="32"/>
          <w:szCs w:val="32"/>
        </w:rPr>
        <w:t>/</w:t>
      </w:r>
      <w:proofErr w:type="spellStart"/>
      <w:r w:rsidRPr="00955CDB">
        <w:rPr>
          <w:sz w:val="32"/>
          <w:szCs w:val="32"/>
        </w:rPr>
        <w:t>ol</w:t>
      </w:r>
      <w:proofErr w:type="spellEnd"/>
      <w:r w:rsidRPr="00955CDB">
        <w:rPr>
          <w:sz w:val="32"/>
          <w:szCs w:val="32"/>
        </w:rPr>
        <w:t>/</w:t>
      </w:r>
      <w:proofErr w:type="spellStart"/>
      <w:r w:rsidRPr="00955CDB">
        <w:rPr>
          <w:sz w:val="32"/>
          <w:szCs w:val="32"/>
        </w:rPr>
        <w:t>i</w:t>
      </w:r>
      <w:proofErr w:type="spellEnd"/>
      <w:r w:rsidRPr="00955CDB">
        <w:rPr>
          <w:sz w:val="32"/>
          <w:szCs w:val="32"/>
        </w:rPr>
        <w:t xml:space="preserve"> and </w:t>
      </w:r>
      <w:proofErr w:type="spellStart"/>
      <w:r w:rsidRPr="00955CDB">
        <w:rPr>
          <w:i/>
          <w:sz w:val="32"/>
          <w:szCs w:val="32"/>
        </w:rPr>
        <w:t>eo</w:t>
      </w:r>
      <w:proofErr w:type="spellEnd"/>
      <w:r w:rsidRPr="00955CDB">
        <w:rPr>
          <w:sz w:val="32"/>
          <w:szCs w:val="32"/>
        </w:rPr>
        <w:t xml:space="preserve"> in </w:t>
      </w:r>
      <w:proofErr w:type="spellStart"/>
      <w:r w:rsidRPr="00955CDB">
        <w:rPr>
          <w:sz w:val="32"/>
          <w:szCs w:val="32"/>
        </w:rPr>
        <w:t>ro</w:t>
      </w:r>
      <w:proofErr w:type="spellEnd"/>
      <w:r w:rsidRPr="00955CDB">
        <w:rPr>
          <w:sz w:val="32"/>
          <w:szCs w:val="32"/>
        </w:rPr>
        <w:t>/de/o.</w:t>
      </w:r>
    </w:p>
    <w:p w:rsidR="00E62C3C" w:rsidRPr="00955CDB" w:rsidRDefault="00E62C3C" w:rsidP="00E62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>Blends and digraphs stay together!</w:t>
      </w:r>
    </w:p>
    <w:p w:rsidR="00E62C3C" w:rsidRPr="00955CDB" w:rsidRDefault="00E62C3C" w:rsidP="00E62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 xml:space="preserve">Bossy r combinations stay together ~ </w:t>
      </w:r>
      <w:proofErr w:type="spellStart"/>
      <w:r w:rsidRPr="00955CDB">
        <w:rPr>
          <w:color w:val="FF0000"/>
          <w:sz w:val="32"/>
          <w:szCs w:val="32"/>
        </w:rPr>
        <w:t>ar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er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ir</w:t>
      </w:r>
      <w:proofErr w:type="spellEnd"/>
      <w:r w:rsidRPr="00955CDB">
        <w:rPr>
          <w:color w:val="FF0000"/>
          <w:sz w:val="32"/>
          <w:szCs w:val="32"/>
        </w:rPr>
        <w:t xml:space="preserve">, or, </w:t>
      </w:r>
      <w:proofErr w:type="spellStart"/>
      <w:proofErr w:type="gramStart"/>
      <w:r w:rsidRPr="00955CDB">
        <w:rPr>
          <w:color w:val="FF0000"/>
          <w:sz w:val="32"/>
          <w:szCs w:val="32"/>
        </w:rPr>
        <w:t>ur</w:t>
      </w:r>
      <w:proofErr w:type="spellEnd"/>
      <w:proofErr w:type="gramEnd"/>
      <w:r w:rsidRPr="00955CDB">
        <w:rPr>
          <w:sz w:val="32"/>
          <w:szCs w:val="32"/>
        </w:rPr>
        <w:t>.</w:t>
      </w:r>
    </w:p>
    <w:p w:rsidR="00E62C3C" w:rsidRPr="00955CDB" w:rsidRDefault="00E62C3C" w:rsidP="00E62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 xml:space="preserve">Prefixes and suffixes are separated as separate syllables, except in circumstances when </w:t>
      </w:r>
      <w:proofErr w:type="spellStart"/>
      <w:proofErr w:type="gramStart"/>
      <w:r w:rsidRPr="00955CDB">
        <w:rPr>
          <w:sz w:val="32"/>
          <w:szCs w:val="32"/>
        </w:rPr>
        <w:t>ed</w:t>
      </w:r>
      <w:proofErr w:type="spellEnd"/>
      <w:proofErr w:type="gramEnd"/>
      <w:r w:rsidRPr="00955CDB">
        <w:rPr>
          <w:sz w:val="32"/>
          <w:szCs w:val="32"/>
        </w:rPr>
        <w:t xml:space="preserve"> sounds like a /d/ or /t/ and does NOT make a separate syllable.  Ed only sounds like /</w:t>
      </w:r>
      <w:proofErr w:type="spellStart"/>
      <w:r w:rsidRPr="00955CDB">
        <w:rPr>
          <w:sz w:val="32"/>
          <w:szCs w:val="32"/>
        </w:rPr>
        <w:t>ed</w:t>
      </w:r>
      <w:proofErr w:type="spellEnd"/>
      <w:r w:rsidRPr="00955CDB">
        <w:rPr>
          <w:sz w:val="32"/>
          <w:szCs w:val="32"/>
        </w:rPr>
        <w:t>/ and makes a separate syllable when the root word ends in d or t.</w:t>
      </w:r>
    </w:p>
    <w:p w:rsidR="00E62C3C" w:rsidRPr="00955CDB" w:rsidRDefault="00E62C3C" w:rsidP="00E62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3C"/>
    <w:rsid w:val="004B4762"/>
    <w:rsid w:val="006761B5"/>
    <w:rsid w:val="009A4390"/>
    <w:rsid w:val="00E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1299</Characters>
  <Application>Microsoft Macintosh Word</Application>
  <DocSecurity>0</DocSecurity>
  <Lines>10</Lines>
  <Paragraphs>3</Paragraphs>
  <ScaleCrop>false</ScaleCrop>
  <Company>WPS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2017-05-24T15:51:00Z</dcterms:created>
  <dcterms:modified xsi:type="dcterms:W3CDTF">2017-05-24T16:13:00Z</dcterms:modified>
</cp:coreProperties>
</file>